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1A744" w14:textId="77777777" w:rsidR="00F97890" w:rsidRDefault="00F97890">
      <w:r>
        <w:rPr>
          <w:noProof/>
          <w:lang w:eastAsia="nn-NO"/>
        </w:rPr>
        <w:drawing>
          <wp:anchor distT="0" distB="0" distL="114300" distR="114300" simplePos="0" relativeHeight="251658240" behindDoc="1" locked="0" layoutInCell="1" allowOverlap="1" wp14:anchorId="3661A766" wp14:editId="3661A767">
            <wp:simplePos x="0" y="0"/>
            <wp:positionH relativeFrom="column">
              <wp:posOffset>4826635</wp:posOffset>
            </wp:positionH>
            <wp:positionV relativeFrom="paragraph">
              <wp:posOffset>-650875</wp:posOffset>
            </wp:positionV>
            <wp:extent cx="1530985" cy="1019175"/>
            <wp:effectExtent l="0" t="0" r="0" b="9525"/>
            <wp:wrapThrough wrapText="bothSides">
              <wp:wrapPolygon edited="0">
                <wp:start x="0" y="0"/>
                <wp:lineTo x="0" y="21398"/>
                <wp:lineTo x="21233" y="21398"/>
                <wp:lineTo x="21233" y="0"/>
                <wp:lineTo x="0" y="0"/>
              </wp:wrapPolygon>
            </wp:wrapThrough>
            <wp:docPr id="1" name="Bilde 1" descr="NHKG_sv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0" descr="NHKG_svar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098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61A745" w14:textId="77777777" w:rsidR="00F97890" w:rsidRDefault="00F97890"/>
    <w:p w14:paraId="3661A746" w14:textId="77777777" w:rsidR="009D7C56" w:rsidRDefault="00F97890">
      <w:pPr>
        <w:rPr>
          <w:b/>
          <w:sz w:val="28"/>
          <w:szCs w:val="28"/>
        </w:rPr>
      </w:pPr>
      <w:r>
        <w:rPr>
          <w:b/>
          <w:sz w:val="28"/>
          <w:szCs w:val="28"/>
        </w:rPr>
        <w:tab/>
      </w:r>
    </w:p>
    <w:p w14:paraId="3661A747" w14:textId="77777777" w:rsidR="009D7C56" w:rsidRDefault="009D7C56">
      <w:pPr>
        <w:rPr>
          <w:b/>
          <w:sz w:val="28"/>
          <w:szCs w:val="28"/>
        </w:rPr>
      </w:pPr>
    </w:p>
    <w:p w14:paraId="3661A748" w14:textId="694F685A" w:rsidR="009D7C56" w:rsidRPr="009D7C56" w:rsidRDefault="00D41D6E" w:rsidP="009D7C56">
      <w:pPr>
        <w:ind w:firstLine="708"/>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Alversund den </w:t>
      </w:r>
      <w:r w:rsidR="008A25BE">
        <w:rPr>
          <w:sz w:val="28"/>
          <w:szCs w:val="28"/>
        </w:rPr>
        <w:t>01</w:t>
      </w:r>
      <w:r w:rsidR="00B40AC6">
        <w:rPr>
          <w:sz w:val="28"/>
          <w:szCs w:val="28"/>
        </w:rPr>
        <w:t>.</w:t>
      </w:r>
      <w:r w:rsidR="008A25BE">
        <w:rPr>
          <w:sz w:val="28"/>
          <w:szCs w:val="28"/>
        </w:rPr>
        <w:t>07</w:t>
      </w:r>
      <w:r>
        <w:rPr>
          <w:sz w:val="28"/>
          <w:szCs w:val="28"/>
        </w:rPr>
        <w:t>.20</w:t>
      </w:r>
      <w:r w:rsidR="002F64D0">
        <w:rPr>
          <w:sz w:val="28"/>
          <w:szCs w:val="28"/>
        </w:rPr>
        <w:t>2</w:t>
      </w:r>
      <w:r w:rsidR="008A25BE">
        <w:rPr>
          <w:sz w:val="28"/>
          <w:szCs w:val="28"/>
        </w:rPr>
        <w:t>1</w:t>
      </w:r>
      <w:r w:rsidR="009D7C56">
        <w:rPr>
          <w:sz w:val="28"/>
          <w:szCs w:val="28"/>
        </w:rPr>
        <w:t xml:space="preserve"> </w:t>
      </w:r>
    </w:p>
    <w:p w14:paraId="3661A749" w14:textId="77777777" w:rsidR="009D7C56" w:rsidRPr="009D7C56" w:rsidRDefault="009D7C56" w:rsidP="009D7C56">
      <w:pPr>
        <w:rPr>
          <w:sz w:val="28"/>
          <w:szCs w:val="28"/>
        </w:rPr>
      </w:pPr>
    </w:p>
    <w:p w14:paraId="3661A74A" w14:textId="77777777" w:rsidR="009D7C56" w:rsidRDefault="009D7C56" w:rsidP="009D7C56">
      <w:pPr>
        <w:ind w:firstLine="708"/>
        <w:rPr>
          <w:b/>
          <w:sz w:val="28"/>
          <w:szCs w:val="28"/>
          <w:u w:val="single"/>
        </w:rPr>
      </w:pPr>
    </w:p>
    <w:p w14:paraId="3661A74B" w14:textId="77777777" w:rsidR="00F97890" w:rsidRPr="009D7C56" w:rsidRDefault="00F97890" w:rsidP="009D7C56">
      <w:pPr>
        <w:ind w:firstLine="708"/>
        <w:rPr>
          <w:sz w:val="28"/>
          <w:szCs w:val="28"/>
        </w:rPr>
      </w:pPr>
      <w:r w:rsidRPr="00867E85">
        <w:rPr>
          <w:b/>
          <w:sz w:val="28"/>
          <w:szCs w:val="28"/>
          <w:u w:val="single"/>
        </w:rPr>
        <w:t xml:space="preserve">Orientering </w:t>
      </w:r>
      <w:r w:rsidR="00867E85" w:rsidRPr="00867E85">
        <w:rPr>
          <w:b/>
          <w:sz w:val="28"/>
          <w:szCs w:val="28"/>
          <w:u w:val="single"/>
        </w:rPr>
        <w:t>om leksehjelp på NHKG</w:t>
      </w:r>
      <w:r w:rsidRPr="00867E85">
        <w:rPr>
          <w:b/>
          <w:sz w:val="28"/>
          <w:szCs w:val="28"/>
          <w:u w:val="single"/>
        </w:rPr>
        <w:t>.</w:t>
      </w:r>
      <w:r w:rsidR="009D7C56">
        <w:rPr>
          <w:b/>
          <w:sz w:val="28"/>
          <w:szCs w:val="28"/>
          <w:u w:val="single"/>
        </w:rPr>
        <w:tab/>
      </w:r>
      <w:r w:rsidR="009D7C56">
        <w:rPr>
          <w:sz w:val="28"/>
          <w:szCs w:val="28"/>
        </w:rPr>
        <w:tab/>
      </w:r>
      <w:r w:rsidR="009D7C56">
        <w:rPr>
          <w:sz w:val="28"/>
          <w:szCs w:val="28"/>
        </w:rPr>
        <w:tab/>
        <w:t xml:space="preserve"> </w:t>
      </w:r>
    </w:p>
    <w:p w14:paraId="3661A74C" w14:textId="77777777" w:rsidR="00867E85" w:rsidRDefault="0037537D">
      <w:pPr>
        <w:rPr>
          <w:sz w:val="28"/>
          <w:szCs w:val="28"/>
        </w:rPr>
      </w:pPr>
      <w:r>
        <w:rPr>
          <w:sz w:val="28"/>
          <w:szCs w:val="28"/>
        </w:rPr>
        <w:t>Ved NHKG</w:t>
      </w:r>
      <w:r w:rsidR="00867E85">
        <w:rPr>
          <w:sz w:val="28"/>
          <w:szCs w:val="28"/>
        </w:rPr>
        <w:t xml:space="preserve"> skal leksehjelp vera eit tilbod for elevar på 5.-7.trinn. Tilbodet om og organiseringa </w:t>
      </w:r>
      <w:r w:rsidR="007539E9">
        <w:rPr>
          <w:sz w:val="28"/>
          <w:szCs w:val="28"/>
        </w:rPr>
        <w:t>a</w:t>
      </w:r>
      <w:r w:rsidR="00867E85">
        <w:rPr>
          <w:sz w:val="28"/>
          <w:szCs w:val="28"/>
        </w:rPr>
        <w:t xml:space="preserve">v leksehjelp er heimla </w:t>
      </w:r>
      <w:r w:rsidR="007539E9">
        <w:rPr>
          <w:sz w:val="28"/>
          <w:szCs w:val="28"/>
        </w:rPr>
        <w:t>i forskrift til Friskolelova § 2</w:t>
      </w:r>
      <w:r w:rsidR="00867E85">
        <w:rPr>
          <w:sz w:val="28"/>
          <w:szCs w:val="28"/>
        </w:rPr>
        <w:t>B-1, leksehjelp i grunnskolen, og skal vera gratis for alle elevane.</w:t>
      </w:r>
    </w:p>
    <w:p w14:paraId="3661A74D" w14:textId="77777777" w:rsidR="00867E85" w:rsidRDefault="007539E9">
      <w:pPr>
        <w:rPr>
          <w:sz w:val="28"/>
          <w:szCs w:val="28"/>
        </w:rPr>
      </w:pPr>
      <w:r>
        <w:rPr>
          <w:noProof/>
          <w:sz w:val="28"/>
          <w:szCs w:val="28"/>
          <w:lang w:eastAsia="nn-NO"/>
        </w:rPr>
        <w:drawing>
          <wp:anchor distT="0" distB="0" distL="114300" distR="114300" simplePos="0" relativeHeight="251658241" behindDoc="1" locked="0" layoutInCell="1" allowOverlap="1" wp14:anchorId="3661A768" wp14:editId="3661A769">
            <wp:simplePos x="0" y="0"/>
            <wp:positionH relativeFrom="column">
              <wp:posOffset>4547870</wp:posOffset>
            </wp:positionH>
            <wp:positionV relativeFrom="paragraph">
              <wp:posOffset>314325</wp:posOffset>
            </wp:positionV>
            <wp:extent cx="1443990" cy="1178560"/>
            <wp:effectExtent l="0" t="0" r="3810" b="2540"/>
            <wp:wrapThrough wrapText="bothSides">
              <wp:wrapPolygon edited="0">
                <wp:start x="0" y="0"/>
                <wp:lineTo x="0" y="21297"/>
                <wp:lineTo x="21372" y="21297"/>
                <wp:lineTo x="21372" y="0"/>
                <wp:lineTo x="0" y="0"/>
              </wp:wrapPolygon>
            </wp:wrapThrough>
            <wp:docPr id="3" name="Bilde 3" descr="C:\Users\gsknud\AppData\Local\Microsoft\Windows\Temporary Internet Files\Content.IE5\UMRDMCLO\clipart019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sknud\AppData\Local\Microsoft\Windows\Temporary Internet Files\Content.IE5\UMRDMCLO\clipart0198[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3990" cy="1178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61A74E" w14:textId="77777777" w:rsidR="00867E85" w:rsidRDefault="00867E85">
      <w:pPr>
        <w:rPr>
          <w:sz w:val="28"/>
          <w:szCs w:val="28"/>
        </w:rPr>
      </w:pPr>
      <w:r>
        <w:rPr>
          <w:sz w:val="28"/>
          <w:szCs w:val="28"/>
        </w:rPr>
        <w:t>Leksehjelp er eit tiltak for elevar og foreldre</w:t>
      </w:r>
      <w:r w:rsidR="007539E9">
        <w:rPr>
          <w:sz w:val="28"/>
          <w:szCs w:val="28"/>
        </w:rPr>
        <w:t xml:space="preserve"> </w:t>
      </w:r>
      <w:r>
        <w:rPr>
          <w:sz w:val="28"/>
          <w:szCs w:val="28"/>
        </w:rPr>
        <w:t>som ønskjer støtte i læringa. Leksehjelp er hovudsakleg meint for dei vanlege</w:t>
      </w:r>
      <w:r w:rsidR="007539E9">
        <w:rPr>
          <w:sz w:val="28"/>
          <w:szCs w:val="28"/>
        </w:rPr>
        <w:t xml:space="preserve"> leksene, men tida kan og</w:t>
      </w:r>
      <w:r w:rsidR="0037537D">
        <w:rPr>
          <w:sz w:val="28"/>
          <w:szCs w:val="28"/>
        </w:rPr>
        <w:t>så</w:t>
      </w:r>
      <w:r w:rsidR="007539E9">
        <w:rPr>
          <w:sz w:val="28"/>
          <w:szCs w:val="28"/>
        </w:rPr>
        <w:t xml:space="preserve"> nytta</w:t>
      </w:r>
      <w:r>
        <w:rPr>
          <w:sz w:val="28"/>
          <w:szCs w:val="28"/>
        </w:rPr>
        <w:t>st til anna relevant skulearbeid.</w:t>
      </w:r>
      <w:r w:rsidR="0037537D">
        <w:rPr>
          <w:sz w:val="28"/>
          <w:szCs w:val="28"/>
        </w:rPr>
        <w:t xml:space="preserve"> </w:t>
      </w:r>
      <w:r w:rsidR="007539E9">
        <w:rPr>
          <w:sz w:val="28"/>
          <w:szCs w:val="28"/>
        </w:rPr>
        <w:t>For ein del elevar kan leksehjelp vera ei øving på å bruka vekeplanen og disponera tida på ein god måte.</w:t>
      </w:r>
    </w:p>
    <w:p w14:paraId="3661A74F" w14:textId="77777777" w:rsidR="007539E9" w:rsidRDefault="007539E9">
      <w:pPr>
        <w:rPr>
          <w:sz w:val="28"/>
          <w:szCs w:val="28"/>
        </w:rPr>
      </w:pPr>
    </w:p>
    <w:p w14:paraId="3661A750" w14:textId="77777777" w:rsidR="007539E9" w:rsidRDefault="007539E9">
      <w:pPr>
        <w:rPr>
          <w:sz w:val="28"/>
          <w:szCs w:val="28"/>
        </w:rPr>
      </w:pPr>
      <w:r>
        <w:rPr>
          <w:sz w:val="28"/>
          <w:szCs w:val="28"/>
        </w:rPr>
        <w:t>Leksehjelp er ikkje spesialundervisning. Hjelpa er heller ikkje ein del av grunnskuleopplæringa, og skal altså ikkje vera undervisning. Det er foreldre sitt ansvar å syta for skyss til og frå leksehjelp.</w:t>
      </w:r>
    </w:p>
    <w:p w14:paraId="3661A751" w14:textId="77777777" w:rsidR="007539E9" w:rsidRDefault="007539E9">
      <w:pPr>
        <w:rPr>
          <w:sz w:val="28"/>
          <w:szCs w:val="28"/>
        </w:rPr>
      </w:pPr>
    </w:p>
    <w:p w14:paraId="3661A752" w14:textId="77777777" w:rsidR="007539E9" w:rsidRDefault="007539E9">
      <w:pPr>
        <w:rPr>
          <w:sz w:val="28"/>
          <w:szCs w:val="28"/>
        </w:rPr>
      </w:pPr>
      <w:r>
        <w:rPr>
          <w:sz w:val="28"/>
          <w:szCs w:val="28"/>
        </w:rPr>
        <w:t>De som foreldre er framleis særs viktige i høve til ansvar for å følgja opp leksearbeidet. Å «høyra» elevane i leseleksa heime er viktig, sjølv om dei har øvd på skulen. Hjelp barna å sjå over lekser, slik at de ser at arbeidet er ok. Dei leksene som ikkje er gjort på leksehjelp, må sjølvsagt gjerast heime. Utfrå erfaring kan eg sei at elevar klarar å få gjort 1-2 lekser på skulen.</w:t>
      </w:r>
      <w:r w:rsidR="0037537D" w:rsidRPr="0037537D">
        <w:rPr>
          <w:sz w:val="28"/>
          <w:szCs w:val="28"/>
        </w:rPr>
        <w:t xml:space="preserve"> </w:t>
      </w:r>
    </w:p>
    <w:p w14:paraId="3661A753" w14:textId="77777777" w:rsidR="007539E9" w:rsidRDefault="007539E9">
      <w:pPr>
        <w:rPr>
          <w:sz w:val="28"/>
          <w:szCs w:val="28"/>
        </w:rPr>
      </w:pPr>
    </w:p>
    <w:p w14:paraId="3661A754" w14:textId="77777777" w:rsidR="007539E9" w:rsidRDefault="009D7C56">
      <w:pPr>
        <w:rPr>
          <w:sz w:val="28"/>
          <w:szCs w:val="28"/>
        </w:rPr>
      </w:pPr>
      <w:r>
        <w:rPr>
          <w:noProof/>
          <w:lang w:eastAsia="nn-NO"/>
        </w:rPr>
        <w:drawing>
          <wp:anchor distT="0" distB="0" distL="114300" distR="114300" simplePos="0" relativeHeight="251658242" behindDoc="1" locked="0" layoutInCell="1" allowOverlap="1" wp14:anchorId="3661A76A" wp14:editId="3661A76B">
            <wp:simplePos x="0" y="0"/>
            <wp:positionH relativeFrom="column">
              <wp:posOffset>4913630</wp:posOffset>
            </wp:positionH>
            <wp:positionV relativeFrom="paragraph">
              <wp:posOffset>-364490</wp:posOffset>
            </wp:positionV>
            <wp:extent cx="1530985" cy="1019175"/>
            <wp:effectExtent l="0" t="0" r="0" b="9525"/>
            <wp:wrapThrough wrapText="bothSides">
              <wp:wrapPolygon edited="0">
                <wp:start x="0" y="0"/>
                <wp:lineTo x="0" y="21398"/>
                <wp:lineTo x="21233" y="21398"/>
                <wp:lineTo x="21233" y="0"/>
                <wp:lineTo x="0" y="0"/>
              </wp:wrapPolygon>
            </wp:wrapThrough>
            <wp:docPr id="4" name="Bilde 4" descr="NHKG_sv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0" descr="NHKG_svar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098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61A755" w14:textId="77777777" w:rsidR="007539E9" w:rsidRDefault="007539E9">
      <w:pPr>
        <w:rPr>
          <w:sz w:val="28"/>
          <w:szCs w:val="28"/>
        </w:rPr>
      </w:pPr>
    </w:p>
    <w:p w14:paraId="3661A756" w14:textId="77777777" w:rsidR="007539E9" w:rsidRDefault="007539E9">
      <w:pPr>
        <w:rPr>
          <w:sz w:val="28"/>
          <w:szCs w:val="28"/>
        </w:rPr>
      </w:pPr>
    </w:p>
    <w:p w14:paraId="3661A757" w14:textId="77777777" w:rsidR="007539E9" w:rsidRPr="009D7C56" w:rsidRDefault="007539E9">
      <w:pPr>
        <w:rPr>
          <w:b/>
          <w:sz w:val="28"/>
          <w:szCs w:val="28"/>
          <w:u w:val="single"/>
        </w:rPr>
      </w:pPr>
      <w:r>
        <w:rPr>
          <w:b/>
          <w:sz w:val="28"/>
          <w:szCs w:val="28"/>
          <w:u w:val="single"/>
        </w:rPr>
        <w:t>Reglar i leksehjelp.</w:t>
      </w:r>
      <w:r w:rsidRPr="007539E9">
        <w:rPr>
          <w:noProof/>
          <w:lang w:eastAsia="nn-NO"/>
        </w:rPr>
        <w:t xml:space="preserve"> </w:t>
      </w:r>
    </w:p>
    <w:p w14:paraId="3661A758" w14:textId="77777777" w:rsidR="007539E9" w:rsidRPr="00B40AC6" w:rsidRDefault="0037537D">
      <w:pPr>
        <w:rPr>
          <w:noProof/>
          <w:sz w:val="28"/>
          <w:szCs w:val="28"/>
          <w:u w:val="single"/>
          <w:lang w:eastAsia="nn-NO"/>
        </w:rPr>
      </w:pPr>
      <w:r>
        <w:rPr>
          <w:noProof/>
          <w:sz w:val="28"/>
          <w:szCs w:val="28"/>
          <w:lang w:eastAsia="nn-NO"/>
        </w:rPr>
        <w:t xml:space="preserve">Det er obligatorisk frammøte på leksehjelp. </w:t>
      </w:r>
      <w:r w:rsidRPr="00B40AC6">
        <w:rPr>
          <w:noProof/>
          <w:sz w:val="28"/>
          <w:szCs w:val="28"/>
          <w:u w:val="single"/>
          <w:lang w:eastAsia="nn-NO"/>
        </w:rPr>
        <w:t>Skal ikkje barnet på lesehjelp</w:t>
      </w:r>
      <w:r w:rsidR="00151C9D" w:rsidRPr="00B40AC6">
        <w:rPr>
          <w:noProof/>
          <w:sz w:val="28"/>
          <w:szCs w:val="28"/>
          <w:u w:val="single"/>
          <w:lang w:eastAsia="nn-NO"/>
        </w:rPr>
        <w:t xml:space="preserve"> </w:t>
      </w:r>
      <w:r w:rsidRPr="00B40AC6">
        <w:rPr>
          <w:noProof/>
          <w:sz w:val="28"/>
          <w:szCs w:val="28"/>
          <w:u w:val="single"/>
          <w:lang w:eastAsia="nn-NO"/>
        </w:rPr>
        <w:t>ein</w:t>
      </w:r>
      <w:r w:rsidR="00151C9D" w:rsidRPr="00B40AC6">
        <w:rPr>
          <w:noProof/>
          <w:sz w:val="28"/>
          <w:szCs w:val="28"/>
          <w:u w:val="single"/>
          <w:lang w:eastAsia="nn-NO"/>
        </w:rPr>
        <w:t xml:space="preserve"> </w:t>
      </w:r>
      <w:r w:rsidRPr="00B40AC6">
        <w:rPr>
          <w:noProof/>
          <w:sz w:val="28"/>
          <w:szCs w:val="28"/>
          <w:u w:val="single"/>
          <w:lang w:eastAsia="nn-NO"/>
        </w:rPr>
        <w:t>dag, må det skrivast melding i forkant.</w:t>
      </w:r>
    </w:p>
    <w:p w14:paraId="3661A759" w14:textId="6104B341" w:rsidR="0037537D" w:rsidRDefault="0037537D">
      <w:pPr>
        <w:rPr>
          <w:noProof/>
          <w:sz w:val="28"/>
          <w:szCs w:val="28"/>
          <w:lang w:eastAsia="nn-NO"/>
        </w:rPr>
      </w:pPr>
      <w:r>
        <w:rPr>
          <w:noProof/>
          <w:sz w:val="28"/>
          <w:szCs w:val="28"/>
          <w:lang w:eastAsia="nn-NO"/>
        </w:rPr>
        <w:t>Skulle nokon vera ferdig med leksene før lekse</w:t>
      </w:r>
      <w:r w:rsidR="00D41D6E">
        <w:rPr>
          <w:noProof/>
          <w:sz w:val="28"/>
          <w:szCs w:val="28"/>
          <w:lang w:eastAsia="nn-NO"/>
        </w:rPr>
        <w:t>hjelpa er over om ettermiddagen</w:t>
      </w:r>
      <w:r>
        <w:rPr>
          <w:noProof/>
          <w:sz w:val="28"/>
          <w:szCs w:val="28"/>
          <w:lang w:eastAsia="nn-NO"/>
        </w:rPr>
        <w:t xml:space="preserve"> og dei ikkje har anna arbeid som ventar, kan eleven gå heim.</w:t>
      </w:r>
      <w:r w:rsidR="006C510E">
        <w:rPr>
          <w:noProof/>
          <w:sz w:val="28"/>
          <w:szCs w:val="28"/>
          <w:lang w:eastAsia="nn-NO"/>
        </w:rPr>
        <w:t xml:space="preserve"> Elevar som må ta</w:t>
      </w:r>
      <w:r w:rsidR="00765A1E">
        <w:rPr>
          <w:noProof/>
          <w:sz w:val="28"/>
          <w:szCs w:val="28"/>
          <w:lang w:eastAsia="nn-NO"/>
        </w:rPr>
        <w:t xml:space="preserve"> </w:t>
      </w:r>
      <w:r w:rsidR="006C510E">
        <w:rPr>
          <w:noProof/>
          <w:sz w:val="28"/>
          <w:szCs w:val="28"/>
          <w:lang w:eastAsia="nn-NO"/>
        </w:rPr>
        <w:t>buss eller</w:t>
      </w:r>
      <w:r w:rsidR="00765A1E">
        <w:rPr>
          <w:noProof/>
          <w:sz w:val="28"/>
          <w:szCs w:val="28"/>
          <w:lang w:eastAsia="nn-NO"/>
        </w:rPr>
        <w:t xml:space="preserve"> blir henta, får tilbod om å lesa ol.fram til dei vert henta</w:t>
      </w:r>
      <w:r w:rsidR="00EE5591">
        <w:rPr>
          <w:noProof/>
          <w:sz w:val="28"/>
          <w:szCs w:val="28"/>
          <w:lang w:eastAsia="nn-NO"/>
        </w:rPr>
        <w:t>.</w:t>
      </w:r>
    </w:p>
    <w:p w14:paraId="3661A75A" w14:textId="77777777" w:rsidR="007539E9" w:rsidRDefault="007539E9">
      <w:pPr>
        <w:rPr>
          <w:sz w:val="28"/>
          <w:szCs w:val="28"/>
        </w:rPr>
      </w:pPr>
    </w:p>
    <w:p w14:paraId="3661A75B" w14:textId="77777777" w:rsidR="0037537D" w:rsidRDefault="0037537D">
      <w:pPr>
        <w:rPr>
          <w:sz w:val="28"/>
          <w:szCs w:val="28"/>
        </w:rPr>
      </w:pPr>
      <w:r w:rsidRPr="0037537D">
        <w:rPr>
          <w:noProof/>
          <w:lang w:eastAsia="nn-NO"/>
        </w:rPr>
        <w:drawing>
          <wp:anchor distT="0" distB="0" distL="114300" distR="114300" simplePos="0" relativeHeight="251658243" behindDoc="1" locked="0" layoutInCell="1" allowOverlap="1" wp14:anchorId="3661A76C" wp14:editId="3661A76D">
            <wp:simplePos x="0" y="0"/>
            <wp:positionH relativeFrom="column">
              <wp:posOffset>3860800</wp:posOffset>
            </wp:positionH>
            <wp:positionV relativeFrom="paragraph">
              <wp:posOffset>1467485</wp:posOffset>
            </wp:positionV>
            <wp:extent cx="2169160" cy="1445895"/>
            <wp:effectExtent l="0" t="0" r="2540" b="1905"/>
            <wp:wrapThrough wrapText="bothSides">
              <wp:wrapPolygon edited="0">
                <wp:start x="0" y="0"/>
                <wp:lineTo x="0" y="21344"/>
                <wp:lineTo x="21436" y="21344"/>
                <wp:lineTo x="21436" y="0"/>
                <wp:lineTo x="0" y="0"/>
              </wp:wrapPolygon>
            </wp:wrapThrough>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9160" cy="144589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For at tida med leksehjelp skal fungera, er det avgjerande at eleven viser god framferd. Dei same reglane som eleven nyttar i arbeidstida på skulen gjeld på leksehjelp. Snakk om dette heime. Kontaktlærar og leksehjelparar vil samarbeida for å tilpassa tilbodet for alle elevane som deltek på leksehjelp.</w:t>
      </w:r>
    </w:p>
    <w:p w14:paraId="3661A75C" w14:textId="77777777" w:rsidR="0037537D" w:rsidRDefault="0037537D">
      <w:pPr>
        <w:rPr>
          <w:sz w:val="28"/>
          <w:szCs w:val="28"/>
        </w:rPr>
      </w:pPr>
    </w:p>
    <w:p w14:paraId="3661A75E" w14:textId="1AD8798A" w:rsidR="0037537D" w:rsidRDefault="0037537D">
      <w:pPr>
        <w:rPr>
          <w:sz w:val="28"/>
          <w:szCs w:val="28"/>
        </w:rPr>
      </w:pPr>
      <w:r>
        <w:rPr>
          <w:sz w:val="28"/>
          <w:szCs w:val="28"/>
        </w:rPr>
        <w:t xml:space="preserve">Vi tenkjer at det er viktig at elevane har energi til å ta fatt på leksearbeidet. </w:t>
      </w:r>
      <w:r w:rsidRPr="00B40AC6">
        <w:rPr>
          <w:sz w:val="28"/>
          <w:szCs w:val="28"/>
          <w:u w:val="single"/>
        </w:rPr>
        <w:t>Det er fint om dei f</w:t>
      </w:r>
      <w:r w:rsidR="00151C9D" w:rsidRPr="00B40AC6">
        <w:rPr>
          <w:sz w:val="28"/>
          <w:szCs w:val="28"/>
          <w:u w:val="single"/>
        </w:rPr>
        <w:t xml:space="preserve">år med seg ei ekstra brødskive </w:t>
      </w:r>
      <w:r w:rsidRPr="00B40AC6">
        <w:rPr>
          <w:sz w:val="28"/>
          <w:szCs w:val="28"/>
          <w:u w:val="single"/>
        </w:rPr>
        <w:t xml:space="preserve"> eller litt frukt på dagar med</w:t>
      </w:r>
      <w:r>
        <w:rPr>
          <w:sz w:val="28"/>
          <w:szCs w:val="28"/>
        </w:rPr>
        <w:t xml:space="preserve"> </w:t>
      </w:r>
    </w:p>
    <w:p w14:paraId="7DBB6EF5" w14:textId="77777777" w:rsidR="006F7D09" w:rsidRDefault="006F7D09">
      <w:pPr>
        <w:rPr>
          <w:sz w:val="28"/>
          <w:szCs w:val="28"/>
        </w:rPr>
      </w:pPr>
    </w:p>
    <w:p w14:paraId="3661A75F" w14:textId="77777777" w:rsidR="0037537D" w:rsidRPr="00867E85" w:rsidRDefault="0037537D">
      <w:pPr>
        <w:rPr>
          <w:sz w:val="28"/>
          <w:szCs w:val="28"/>
        </w:rPr>
      </w:pPr>
    </w:p>
    <w:p w14:paraId="3661A760" w14:textId="7FED8A4A" w:rsidR="00F97890" w:rsidRDefault="0037537D">
      <w:pPr>
        <w:rPr>
          <w:b/>
          <w:color w:val="C0504D" w:themeColor="accent2"/>
          <w:sz w:val="28"/>
          <w:szCs w:val="28"/>
          <w:u w:val="single"/>
        </w:rPr>
      </w:pPr>
      <w:r w:rsidRPr="0037537D">
        <w:rPr>
          <w:b/>
          <w:color w:val="C0504D" w:themeColor="accent2"/>
          <w:sz w:val="28"/>
          <w:szCs w:val="28"/>
          <w:u w:val="single"/>
        </w:rPr>
        <w:t xml:space="preserve">Leksehjelptilbodet </w:t>
      </w:r>
      <w:r w:rsidR="00151C9D">
        <w:rPr>
          <w:b/>
          <w:color w:val="C0504D" w:themeColor="accent2"/>
          <w:sz w:val="28"/>
          <w:szCs w:val="28"/>
          <w:u w:val="single"/>
        </w:rPr>
        <w:t xml:space="preserve"> st</w:t>
      </w:r>
      <w:r w:rsidR="003C53E9">
        <w:rPr>
          <w:b/>
          <w:color w:val="C0504D" w:themeColor="accent2"/>
          <w:sz w:val="28"/>
          <w:szCs w:val="28"/>
          <w:u w:val="single"/>
        </w:rPr>
        <w:t xml:space="preserve">artar opp tirsdag </w:t>
      </w:r>
      <w:r w:rsidR="002F64D0">
        <w:rPr>
          <w:b/>
          <w:color w:val="C0504D" w:themeColor="accent2"/>
          <w:sz w:val="28"/>
          <w:szCs w:val="28"/>
          <w:u w:val="single"/>
        </w:rPr>
        <w:t>1</w:t>
      </w:r>
      <w:r w:rsidR="00D41D6E">
        <w:rPr>
          <w:b/>
          <w:color w:val="C0504D" w:themeColor="accent2"/>
          <w:sz w:val="28"/>
          <w:szCs w:val="28"/>
          <w:u w:val="single"/>
        </w:rPr>
        <w:t>.</w:t>
      </w:r>
      <w:r w:rsidRPr="0037537D">
        <w:rPr>
          <w:b/>
          <w:color w:val="C0504D" w:themeColor="accent2"/>
          <w:sz w:val="28"/>
          <w:szCs w:val="28"/>
          <w:u w:val="single"/>
        </w:rPr>
        <w:t>septe</w:t>
      </w:r>
      <w:r w:rsidR="0056467B">
        <w:rPr>
          <w:b/>
          <w:color w:val="C0504D" w:themeColor="accent2"/>
          <w:sz w:val="28"/>
          <w:szCs w:val="28"/>
          <w:u w:val="single"/>
        </w:rPr>
        <w:t>m</w:t>
      </w:r>
      <w:r w:rsidR="00D41D6E">
        <w:rPr>
          <w:b/>
          <w:color w:val="C0504D" w:themeColor="accent2"/>
          <w:sz w:val="28"/>
          <w:szCs w:val="28"/>
          <w:u w:val="single"/>
        </w:rPr>
        <w:t>ber 20</w:t>
      </w:r>
      <w:r w:rsidR="009E4107">
        <w:rPr>
          <w:b/>
          <w:color w:val="C0504D" w:themeColor="accent2"/>
          <w:sz w:val="28"/>
          <w:szCs w:val="28"/>
          <w:u w:val="single"/>
        </w:rPr>
        <w:t>2</w:t>
      </w:r>
      <w:r w:rsidR="00EE5591">
        <w:rPr>
          <w:b/>
          <w:color w:val="C0504D" w:themeColor="accent2"/>
          <w:sz w:val="28"/>
          <w:szCs w:val="28"/>
          <w:u w:val="single"/>
        </w:rPr>
        <w:t>1</w:t>
      </w:r>
      <w:r w:rsidR="00B40AC6">
        <w:rPr>
          <w:b/>
          <w:color w:val="C0504D" w:themeColor="accent2"/>
          <w:sz w:val="28"/>
          <w:szCs w:val="28"/>
          <w:u w:val="single"/>
        </w:rPr>
        <w:t>.</w:t>
      </w:r>
    </w:p>
    <w:p w14:paraId="3661A761" w14:textId="77777777" w:rsidR="009D7C56" w:rsidRDefault="009D7C56">
      <w:pPr>
        <w:rPr>
          <w:b/>
          <w:color w:val="C0504D" w:themeColor="accent2"/>
          <w:sz w:val="28"/>
          <w:szCs w:val="28"/>
          <w:u w:val="single"/>
        </w:rPr>
      </w:pPr>
    </w:p>
    <w:p w14:paraId="3661A762" w14:textId="77777777" w:rsidR="009D7C56" w:rsidRDefault="009D7C56">
      <w:pPr>
        <w:rPr>
          <w:b/>
          <w:color w:val="C0504D" w:themeColor="accent2"/>
          <w:sz w:val="28"/>
          <w:szCs w:val="28"/>
          <w:u w:val="single"/>
        </w:rPr>
      </w:pPr>
    </w:p>
    <w:p w14:paraId="3661A763" w14:textId="77777777" w:rsidR="009D7C56" w:rsidRDefault="009D7C56">
      <w:pPr>
        <w:rPr>
          <w:b/>
          <w:color w:val="C0504D" w:themeColor="accent2"/>
          <w:sz w:val="28"/>
          <w:szCs w:val="28"/>
          <w:u w:val="single"/>
        </w:rPr>
      </w:pPr>
    </w:p>
    <w:p w14:paraId="3661A764" w14:textId="77777777" w:rsidR="009D7C56" w:rsidRDefault="009D7C56">
      <w:pPr>
        <w:rPr>
          <w:sz w:val="28"/>
          <w:szCs w:val="28"/>
        </w:rPr>
      </w:pPr>
      <w:r>
        <w:rPr>
          <w:sz w:val="28"/>
          <w:szCs w:val="28"/>
        </w:rPr>
        <w:t>Med venleg helsing</w:t>
      </w:r>
    </w:p>
    <w:p w14:paraId="3661A765" w14:textId="32C4725D" w:rsidR="009D7C56" w:rsidRDefault="009D7C56">
      <w:pPr>
        <w:rPr>
          <w:sz w:val="28"/>
          <w:szCs w:val="28"/>
        </w:rPr>
      </w:pPr>
      <w:r>
        <w:rPr>
          <w:sz w:val="28"/>
          <w:szCs w:val="28"/>
        </w:rPr>
        <w:t>Gunn Skjerping Knudsen, rektor</w:t>
      </w:r>
    </w:p>
    <w:p w14:paraId="35642803" w14:textId="5E5FC6D7" w:rsidR="006523D6" w:rsidRDefault="006523D6">
      <w:pPr>
        <w:rPr>
          <w:sz w:val="28"/>
          <w:szCs w:val="28"/>
        </w:rPr>
      </w:pPr>
    </w:p>
    <w:p w14:paraId="3722AE4C" w14:textId="77777777" w:rsidR="006523D6" w:rsidRPr="00930F2A" w:rsidRDefault="006523D6" w:rsidP="006523D6">
      <w:pPr>
        <w:rPr>
          <w:b/>
          <w:sz w:val="28"/>
          <w:szCs w:val="28"/>
        </w:rPr>
      </w:pPr>
      <w:r>
        <w:rPr>
          <w:b/>
          <w:sz w:val="28"/>
          <w:szCs w:val="28"/>
        </w:rPr>
        <w:t xml:space="preserve">PÅMELDING TIL </w:t>
      </w:r>
      <w:r w:rsidRPr="00930F2A">
        <w:rPr>
          <w:b/>
          <w:sz w:val="28"/>
          <w:szCs w:val="28"/>
        </w:rPr>
        <w:t>LEKSEHJELP</w:t>
      </w:r>
    </w:p>
    <w:p w14:paraId="48856E21" w14:textId="77777777" w:rsidR="006523D6" w:rsidRPr="00930F2A" w:rsidRDefault="006523D6" w:rsidP="006523D6">
      <w:pPr>
        <w:rPr>
          <w:sz w:val="28"/>
          <w:szCs w:val="28"/>
        </w:rPr>
      </w:pPr>
    </w:p>
    <w:p w14:paraId="41DEBDA2" w14:textId="77777777" w:rsidR="006523D6" w:rsidRPr="00930F2A" w:rsidRDefault="006523D6" w:rsidP="006523D6">
      <w:pPr>
        <w:rPr>
          <w:sz w:val="28"/>
          <w:szCs w:val="28"/>
        </w:rPr>
      </w:pPr>
      <w:r>
        <w:rPr>
          <w:sz w:val="28"/>
          <w:szCs w:val="28"/>
        </w:rPr>
        <w:t>Dato: ______</w:t>
      </w:r>
    </w:p>
    <w:p w14:paraId="191DBAEF" w14:textId="77777777" w:rsidR="006523D6" w:rsidRPr="00930F2A" w:rsidRDefault="006523D6" w:rsidP="006523D6">
      <w:pPr>
        <w:rPr>
          <w:sz w:val="28"/>
          <w:szCs w:val="28"/>
        </w:rPr>
      </w:pPr>
    </w:p>
    <w:p w14:paraId="24991674" w14:textId="5E2522CE" w:rsidR="006523D6" w:rsidRPr="00930F2A" w:rsidRDefault="006523D6" w:rsidP="006523D6">
      <w:pPr>
        <w:rPr>
          <w:sz w:val="28"/>
          <w:szCs w:val="28"/>
        </w:rPr>
      </w:pPr>
      <w:r w:rsidRPr="00930F2A">
        <w:rPr>
          <w:sz w:val="28"/>
          <w:szCs w:val="28"/>
        </w:rPr>
        <w:t xml:space="preserve">Vi melder på </w:t>
      </w:r>
      <w:r>
        <w:rPr>
          <w:sz w:val="28"/>
          <w:szCs w:val="28"/>
        </w:rPr>
        <w:t>(na</w:t>
      </w:r>
      <w:r w:rsidR="009E4107">
        <w:rPr>
          <w:sz w:val="28"/>
          <w:szCs w:val="28"/>
        </w:rPr>
        <w:t>m</w:t>
      </w:r>
      <w:r>
        <w:rPr>
          <w:sz w:val="28"/>
          <w:szCs w:val="28"/>
        </w:rPr>
        <w:t>n på eleven):</w:t>
      </w:r>
      <w:r w:rsidRPr="00930F2A">
        <w:rPr>
          <w:sz w:val="28"/>
          <w:szCs w:val="28"/>
        </w:rPr>
        <w:t>________________________________________</w:t>
      </w:r>
    </w:p>
    <w:p w14:paraId="1FFF1963" w14:textId="15729D10" w:rsidR="006523D6" w:rsidRPr="00350E3B" w:rsidRDefault="006523D6" w:rsidP="006523D6">
      <w:pPr>
        <w:rPr>
          <w:sz w:val="28"/>
          <w:szCs w:val="28"/>
          <w:lang w:val="nb-NO"/>
        </w:rPr>
      </w:pPr>
      <w:r w:rsidRPr="00350E3B">
        <w:rPr>
          <w:sz w:val="28"/>
          <w:szCs w:val="28"/>
          <w:lang w:val="nb-NO"/>
        </w:rPr>
        <w:t>ti</w:t>
      </w:r>
      <w:r>
        <w:rPr>
          <w:sz w:val="28"/>
          <w:szCs w:val="28"/>
          <w:lang w:val="nb-NO"/>
        </w:rPr>
        <w:t>l gratis leksehjelp for skuleåret 20</w:t>
      </w:r>
      <w:r w:rsidR="0076311F">
        <w:rPr>
          <w:sz w:val="28"/>
          <w:szCs w:val="28"/>
          <w:lang w:val="nb-NO"/>
        </w:rPr>
        <w:t>2</w:t>
      </w:r>
      <w:r w:rsidR="00EE5591">
        <w:rPr>
          <w:sz w:val="28"/>
          <w:szCs w:val="28"/>
          <w:lang w:val="nb-NO"/>
        </w:rPr>
        <w:t>1</w:t>
      </w:r>
      <w:r>
        <w:rPr>
          <w:sz w:val="28"/>
          <w:szCs w:val="28"/>
          <w:lang w:val="nb-NO"/>
        </w:rPr>
        <w:t>-202</w:t>
      </w:r>
      <w:r w:rsidR="00EE5591">
        <w:rPr>
          <w:sz w:val="28"/>
          <w:szCs w:val="28"/>
          <w:lang w:val="nb-NO"/>
        </w:rPr>
        <w:t>2</w:t>
      </w:r>
      <w:r w:rsidRPr="00350E3B">
        <w:rPr>
          <w:sz w:val="28"/>
          <w:szCs w:val="28"/>
          <w:lang w:val="nb-NO"/>
        </w:rPr>
        <w:t xml:space="preserve">. </w:t>
      </w:r>
    </w:p>
    <w:p w14:paraId="187DBC1D" w14:textId="7DB3E3EB" w:rsidR="006523D6" w:rsidRPr="00350E3B" w:rsidRDefault="006523D6" w:rsidP="006523D6">
      <w:pPr>
        <w:rPr>
          <w:sz w:val="28"/>
          <w:szCs w:val="28"/>
          <w:lang w:val="nb-NO"/>
        </w:rPr>
      </w:pPr>
      <w:r w:rsidRPr="00350E3B">
        <w:rPr>
          <w:sz w:val="28"/>
          <w:szCs w:val="28"/>
          <w:lang w:val="nb-NO"/>
        </w:rPr>
        <w:t>Leksehjelpa er fra kl.14.</w:t>
      </w:r>
      <w:r w:rsidR="00EE5591">
        <w:rPr>
          <w:sz w:val="28"/>
          <w:szCs w:val="28"/>
          <w:lang w:val="nb-NO"/>
        </w:rPr>
        <w:t>00</w:t>
      </w:r>
      <w:r w:rsidRPr="00350E3B">
        <w:rPr>
          <w:sz w:val="28"/>
          <w:szCs w:val="28"/>
          <w:lang w:val="nb-NO"/>
        </w:rPr>
        <w:t>-1</w:t>
      </w:r>
      <w:r w:rsidR="00EE5591">
        <w:rPr>
          <w:sz w:val="28"/>
          <w:szCs w:val="28"/>
          <w:lang w:val="nb-NO"/>
        </w:rPr>
        <w:t>4</w:t>
      </w:r>
      <w:r w:rsidRPr="00350E3B">
        <w:rPr>
          <w:sz w:val="28"/>
          <w:szCs w:val="28"/>
          <w:lang w:val="nb-NO"/>
        </w:rPr>
        <w:t>.</w:t>
      </w:r>
      <w:r w:rsidR="00EE5591">
        <w:rPr>
          <w:sz w:val="28"/>
          <w:szCs w:val="28"/>
          <w:lang w:val="nb-NO"/>
        </w:rPr>
        <w:t>45</w:t>
      </w:r>
      <w:r w:rsidRPr="00350E3B">
        <w:rPr>
          <w:sz w:val="28"/>
          <w:szCs w:val="28"/>
          <w:lang w:val="nb-NO"/>
        </w:rPr>
        <w:t xml:space="preserve"> </w:t>
      </w:r>
    </w:p>
    <w:p w14:paraId="2AA67383" w14:textId="77777777" w:rsidR="006523D6" w:rsidRPr="00350E3B" w:rsidRDefault="006523D6" w:rsidP="006523D6">
      <w:pPr>
        <w:rPr>
          <w:sz w:val="28"/>
          <w:szCs w:val="28"/>
          <w:lang w:val="nb-NO"/>
        </w:rPr>
      </w:pPr>
    </w:p>
    <w:p w14:paraId="4EAA2D4C" w14:textId="77777777" w:rsidR="006523D6" w:rsidRPr="00350E3B" w:rsidRDefault="006523D6" w:rsidP="006523D6">
      <w:pPr>
        <w:rPr>
          <w:sz w:val="28"/>
          <w:szCs w:val="28"/>
          <w:lang w:val="nb-NO"/>
        </w:rPr>
      </w:pPr>
    </w:p>
    <w:p w14:paraId="7198AC1A" w14:textId="77777777" w:rsidR="006523D6" w:rsidRPr="00350E3B" w:rsidRDefault="006523D6" w:rsidP="006523D6">
      <w:pPr>
        <w:rPr>
          <w:sz w:val="28"/>
          <w:szCs w:val="28"/>
          <w:lang w:val="nb-NO"/>
        </w:rPr>
      </w:pPr>
      <w:r w:rsidRPr="00350E3B">
        <w:rPr>
          <w:sz w:val="28"/>
          <w:szCs w:val="28"/>
          <w:lang w:val="nb-NO"/>
        </w:rPr>
        <w:t>Vi</w:t>
      </w:r>
      <w:r>
        <w:rPr>
          <w:sz w:val="28"/>
          <w:szCs w:val="28"/>
          <w:lang w:val="nb-NO"/>
        </w:rPr>
        <w:t xml:space="preserve"> melder eleven</w:t>
      </w:r>
      <w:r w:rsidRPr="00350E3B">
        <w:rPr>
          <w:sz w:val="28"/>
          <w:szCs w:val="28"/>
          <w:lang w:val="nb-NO"/>
        </w:rPr>
        <w:t xml:space="preserve"> på følgjande tidspunkt (kryss av):</w:t>
      </w:r>
    </w:p>
    <w:p w14:paraId="090F4614" w14:textId="77777777" w:rsidR="006523D6" w:rsidRPr="00350E3B" w:rsidRDefault="006523D6" w:rsidP="006523D6">
      <w:pPr>
        <w:rPr>
          <w:sz w:val="28"/>
          <w:szCs w:val="28"/>
          <w:lang w:val="nb-NO"/>
        </w:rPr>
      </w:pPr>
    </w:p>
    <w:p w14:paraId="2A001EA5" w14:textId="77777777" w:rsidR="006523D6" w:rsidRPr="00350E3B" w:rsidRDefault="006523D6" w:rsidP="006523D6">
      <w:pPr>
        <w:rPr>
          <w:sz w:val="28"/>
          <w:szCs w:val="28"/>
          <w:lang w:val="nb-NO"/>
        </w:rPr>
      </w:pPr>
    </w:p>
    <w:p w14:paraId="61A46E51" w14:textId="7122930A" w:rsidR="006523D6" w:rsidRDefault="006523D6" w:rsidP="006523D6">
      <w:pPr>
        <w:rPr>
          <w:sz w:val="28"/>
          <w:szCs w:val="28"/>
          <w:lang w:val="nb-NO"/>
        </w:rPr>
      </w:pPr>
      <w:r w:rsidRPr="00350E3B">
        <w:rPr>
          <w:rFonts w:cstheme="minorHAnsi"/>
          <w:sz w:val="28"/>
          <w:szCs w:val="28"/>
          <w:lang w:val="nb-NO"/>
        </w:rPr>
        <w:t>⃝</w:t>
      </w:r>
      <w:r w:rsidRPr="00350E3B">
        <w:rPr>
          <w:rFonts w:cstheme="minorHAnsi"/>
          <w:sz w:val="28"/>
          <w:szCs w:val="28"/>
          <w:lang w:val="nb-NO"/>
        </w:rPr>
        <w:tab/>
      </w:r>
      <w:r w:rsidRPr="00350E3B">
        <w:rPr>
          <w:sz w:val="28"/>
          <w:szCs w:val="28"/>
          <w:lang w:val="nb-NO"/>
        </w:rPr>
        <w:t>Leksehjelp på tysdag 14.</w:t>
      </w:r>
      <w:r w:rsidR="00EE5591">
        <w:rPr>
          <w:sz w:val="28"/>
          <w:szCs w:val="28"/>
          <w:lang w:val="nb-NO"/>
        </w:rPr>
        <w:t>00</w:t>
      </w:r>
      <w:r w:rsidRPr="00350E3B">
        <w:rPr>
          <w:sz w:val="28"/>
          <w:szCs w:val="28"/>
          <w:lang w:val="nb-NO"/>
        </w:rPr>
        <w:t>-1</w:t>
      </w:r>
      <w:r w:rsidR="00EE5591">
        <w:rPr>
          <w:sz w:val="28"/>
          <w:szCs w:val="28"/>
          <w:lang w:val="nb-NO"/>
        </w:rPr>
        <w:t>4</w:t>
      </w:r>
      <w:r w:rsidRPr="00350E3B">
        <w:rPr>
          <w:sz w:val="28"/>
          <w:szCs w:val="28"/>
          <w:lang w:val="nb-NO"/>
        </w:rPr>
        <w:t>.</w:t>
      </w:r>
      <w:r w:rsidR="00EE5591">
        <w:rPr>
          <w:sz w:val="28"/>
          <w:szCs w:val="28"/>
          <w:lang w:val="nb-NO"/>
        </w:rPr>
        <w:t>45</w:t>
      </w:r>
      <w:r w:rsidRPr="00350E3B">
        <w:rPr>
          <w:sz w:val="28"/>
          <w:szCs w:val="28"/>
          <w:lang w:val="nb-NO"/>
        </w:rPr>
        <w:t>.</w:t>
      </w:r>
    </w:p>
    <w:p w14:paraId="69AD4EB2" w14:textId="556FB7F1" w:rsidR="00ED2EB0" w:rsidRDefault="00ED2EB0" w:rsidP="00ED2EB0">
      <w:pPr>
        <w:rPr>
          <w:sz w:val="28"/>
          <w:szCs w:val="28"/>
          <w:lang w:val="nb-NO"/>
        </w:rPr>
      </w:pPr>
      <w:r w:rsidRPr="00350E3B">
        <w:rPr>
          <w:rFonts w:cstheme="minorHAnsi"/>
          <w:sz w:val="28"/>
          <w:szCs w:val="28"/>
          <w:lang w:val="nb-NO"/>
        </w:rPr>
        <w:t>⃝</w:t>
      </w:r>
      <w:r w:rsidRPr="00350E3B">
        <w:rPr>
          <w:rFonts w:cstheme="minorHAnsi"/>
          <w:sz w:val="28"/>
          <w:szCs w:val="28"/>
          <w:lang w:val="nb-NO"/>
        </w:rPr>
        <w:tab/>
      </w:r>
      <w:r w:rsidRPr="00350E3B">
        <w:rPr>
          <w:sz w:val="28"/>
          <w:szCs w:val="28"/>
          <w:lang w:val="nb-NO"/>
        </w:rPr>
        <w:t xml:space="preserve">Leksehjelp på </w:t>
      </w:r>
      <w:r w:rsidR="00E96B72">
        <w:rPr>
          <w:sz w:val="28"/>
          <w:szCs w:val="28"/>
          <w:lang w:val="nb-NO"/>
        </w:rPr>
        <w:t>onsdag</w:t>
      </w:r>
      <w:r w:rsidRPr="00350E3B">
        <w:rPr>
          <w:sz w:val="28"/>
          <w:szCs w:val="28"/>
          <w:lang w:val="nb-NO"/>
        </w:rPr>
        <w:t xml:space="preserve"> 14.</w:t>
      </w:r>
      <w:r w:rsidR="00EE5591">
        <w:rPr>
          <w:sz w:val="28"/>
          <w:szCs w:val="28"/>
          <w:lang w:val="nb-NO"/>
        </w:rPr>
        <w:t>00</w:t>
      </w:r>
      <w:r w:rsidRPr="00350E3B">
        <w:rPr>
          <w:sz w:val="28"/>
          <w:szCs w:val="28"/>
          <w:lang w:val="nb-NO"/>
        </w:rPr>
        <w:t>-1</w:t>
      </w:r>
      <w:r w:rsidR="00EE5591">
        <w:rPr>
          <w:sz w:val="28"/>
          <w:szCs w:val="28"/>
          <w:lang w:val="nb-NO"/>
        </w:rPr>
        <w:t>4</w:t>
      </w:r>
      <w:r w:rsidRPr="00350E3B">
        <w:rPr>
          <w:sz w:val="28"/>
          <w:szCs w:val="28"/>
          <w:lang w:val="nb-NO"/>
        </w:rPr>
        <w:t>.</w:t>
      </w:r>
      <w:r w:rsidR="00EE5591">
        <w:rPr>
          <w:sz w:val="28"/>
          <w:szCs w:val="28"/>
          <w:lang w:val="nb-NO"/>
        </w:rPr>
        <w:t>45</w:t>
      </w:r>
      <w:r w:rsidRPr="00350E3B">
        <w:rPr>
          <w:sz w:val="28"/>
          <w:szCs w:val="28"/>
          <w:lang w:val="nb-NO"/>
        </w:rPr>
        <w:t>.</w:t>
      </w:r>
    </w:p>
    <w:p w14:paraId="374B9559" w14:textId="77777777" w:rsidR="00ED2EB0" w:rsidRDefault="00ED2EB0" w:rsidP="006523D6">
      <w:pPr>
        <w:rPr>
          <w:sz w:val="28"/>
          <w:szCs w:val="28"/>
          <w:lang w:val="nb-NO"/>
        </w:rPr>
      </w:pPr>
    </w:p>
    <w:p w14:paraId="2EB82E9F" w14:textId="77777777" w:rsidR="006523D6" w:rsidRPr="00350E3B" w:rsidRDefault="006523D6" w:rsidP="006523D6">
      <w:pPr>
        <w:rPr>
          <w:sz w:val="28"/>
          <w:szCs w:val="28"/>
          <w:lang w:val="nb-NO"/>
        </w:rPr>
      </w:pPr>
    </w:p>
    <w:p w14:paraId="7C28F31D" w14:textId="77777777" w:rsidR="006523D6" w:rsidRPr="00350E3B" w:rsidRDefault="006523D6" w:rsidP="006523D6">
      <w:pPr>
        <w:rPr>
          <w:sz w:val="28"/>
          <w:szCs w:val="28"/>
          <w:lang w:val="nb-NO"/>
        </w:rPr>
      </w:pPr>
    </w:p>
    <w:p w14:paraId="4A0389A2" w14:textId="77777777" w:rsidR="006523D6" w:rsidRPr="00350E3B" w:rsidRDefault="006523D6" w:rsidP="006523D6">
      <w:pPr>
        <w:rPr>
          <w:sz w:val="28"/>
          <w:szCs w:val="28"/>
          <w:lang w:val="nb-NO"/>
        </w:rPr>
      </w:pPr>
    </w:p>
    <w:p w14:paraId="6B7A7B85" w14:textId="2805BDA6" w:rsidR="006523D6" w:rsidRPr="00350E3B" w:rsidRDefault="006523D6" w:rsidP="006523D6">
      <w:pPr>
        <w:rPr>
          <w:sz w:val="28"/>
          <w:szCs w:val="28"/>
          <w:lang w:val="nb-NO"/>
        </w:rPr>
      </w:pPr>
      <w:r>
        <w:rPr>
          <w:sz w:val="28"/>
          <w:szCs w:val="28"/>
          <w:lang w:val="nb-NO"/>
        </w:rPr>
        <w:t>Send</w:t>
      </w:r>
      <w:r w:rsidRPr="00350E3B">
        <w:rPr>
          <w:sz w:val="28"/>
          <w:szCs w:val="28"/>
          <w:lang w:val="nb-NO"/>
        </w:rPr>
        <w:t xml:space="preserve"> i retur til skulen innan </w:t>
      </w:r>
      <w:r>
        <w:rPr>
          <w:sz w:val="28"/>
          <w:szCs w:val="28"/>
          <w:lang w:val="nb-NO"/>
        </w:rPr>
        <w:t xml:space="preserve">tysdag den </w:t>
      </w:r>
      <w:r w:rsidR="008A25BE">
        <w:rPr>
          <w:sz w:val="28"/>
          <w:szCs w:val="28"/>
          <w:lang w:val="nb-NO"/>
        </w:rPr>
        <w:t>24</w:t>
      </w:r>
      <w:r w:rsidRPr="00350E3B">
        <w:rPr>
          <w:sz w:val="28"/>
          <w:szCs w:val="28"/>
          <w:lang w:val="nb-NO"/>
        </w:rPr>
        <w:t>.</w:t>
      </w:r>
      <w:r>
        <w:rPr>
          <w:sz w:val="28"/>
          <w:szCs w:val="28"/>
          <w:lang w:val="nb-NO"/>
        </w:rPr>
        <w:t>august</w:t>
      </w:r>
    </w:p>
    <w:p w14:paraId="54E19679" w14:textId="77777777" w:rsidR="006523D6" w:rsidRPr="00350E3B" w:rsidRDefault="006523D6" w:rsidP="006523D6">
      <w:pPr>
        <w:rPr>
          <w:sz w:val="28"/>
          <w:szCs w:val="28"/>
          <w:lang w:val="nb-NO"/>
        </w:rPr>
      </w:pPr>
    </w:p>
    <w:p w14:paraId="6D569538" w14:textId="77777777" w:rsidR="006523D6" w:rsidRPr="00350E3B" w:rsidRDefault="006523D6" w:rsidP="006523D6">
      <w:pPr>
        <w:rPr>
          <w:sz w:val="28"/>
          <w:szCs w:val="28"/>
          <w:lang w:val="nb-NO"/>
        </w:rPr>
      </w:pPr>
    </w:p>
    <w:p w14:paraId="1B5C1873" w14:textId="36A79CBB" w:rsidR="006523D6" w:rsidRPr="009D7C56" w:rsidRDefault="006523D6">
      <w:pPr>
        <w:rPr>
          <w:sz w:val="28"/>
          <w:szCs w:val="28"/>
        </w:rPr>
      </w:pPr>
      <w:r>
        <w:rPr>
          <w:sz w:val="28"/>
          <w:szCs w:val="28"/>
        </w:rPr>
        <w:t>Helsing Nordhordland Kristne Grunnskole v/ rekt</w:t>
      </w:r>
      <w:r w:rsidR="00ED2EB0">
        <w:rPr>
          <w:sz w:val="28"/>
          <w:szCs w:val="28"/>
        </w:rPr>
        <w:t>or</w:t>
      </w:r>
    </w:p>
    <w:sectPr w:rsidR="006523D6" w:rsidRPr="009D7C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523D"/>
    <w:rsid w:val="00151C9D"/>
    <w:rsid w:val="002F64D0"/>
    <w:rsid w:val="00355C66"/>
    <w:rsid w:val="0037537D"/>
    <w:rsid w:val="003C53E9"/>
    <w:rsid w:val="005036C7"/>
    <w:rsid w:val="0056467B"/>
    <w:rsid w:val="0062523D"/>
    <w:rsid w:val="006523D6"/>
    <w:rsid w:val="006C510E"/>
    <w:rsid w:val="006F7D09"/>
    <w:rsid w:val="007539E9"/>
    <w:rsid w:val="0076311F"/>
    <w:rsid w:val="00765A1E"/>
    <w:rsid w:val="007A7275"/>
    <w:rsid w:val="00867E85"/>
    <w:rsid w:val="008A25BE"/>
    <w:rsid w:val="009D3B0D"/>
    <w:rsid w:val="009D7C56"/>
    <w:rsid w:val="009E4107"/>
    <w:rsid w:val="00B40AC6"/>
    <w:rsid w:val="00CC26D0"/>
    <w:rsid w:val="00D41D6E"/>
    <w:rsid w:val="00E96B72"/>
    <w:rsid w:val="00ED2EB0"/>
    <w:rsid w:val="00EE5591"/>
    <w:rsid w:val="00F91835"/>
    <w:rsid w:val="00F97890"/>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1A744"/>
  <w15:docId w15:val="{1D4C0765-4E2A-4AAB-919A-E205C8458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n-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3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9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4FCEF7BEDC3C547B72FE9871EA3352E" ma:contentTypeVersion="11" ma:contentTypeDescription="Opprett et nytt dokument." ma:contentTypeScope="" ma:versionID="b0f48c595a770fc3d776a5e66e2769f9">
  <xsd:schema xmlns:xsd="http://www.w3.org/2001/XMLSchema" xmlns:xs="http://www.w3.org/2001/XMLSchema" xmlns:p="http://schemas.microsoft.com/office/2006/metadata/properties" xmlns:ns2="4d306b94-2d36-4f0c-a703-7dc3156c5d12" xmlns:ns3="ec2ca25b-ab40-414e-ba52-580c7327d4dc" targetNamespace="http://schemas.microsoft.com/office/2006/metadata/properties" ma:root="true" ma:fieldsID="17ae8cf3b27c41a3df4b79e06bd4a0d0" ns2:_="" ns3:_="">
    <xsd:import namespace="4d306b94-2d36-4f0c-a703-7dc3156c5d12"/>
    <xsd:import namespace="ec2ca25b-ab40-414e-ba52-580c7327d4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306b94-2d36-4f0c-a703-7dc3156c5d1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2ca25b-ab40-414e-ba52-580c7327d4dc" elementFormDefault="qualified">
    <xsd:import namespace="http://schemas.microsoft.com/office/2006/documentManagement/types"/>
    <xsd:import namespace="http://schemas.microsoft.com/office/infopath/2007/PartnerControls"/>
    <xsd:element name="SharedWithUsers" ma:index="11"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ingsdetaljer"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00C606-6124-4F0F-B746-036F9E532F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306b94-2d36-4f0c-a703-7dc3156c5d12"/>
    <ds:schemaRef ds:uri="ec2ca25b-ab40-414e-ba52-580c7327d4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350F16-3FC7-4327-AA54-EAC16798B2C8}">
  <ds:schemaRefs>
    <ds:schemaRef ds:uri="http://schemas.microsoft.com/sharepoint/v3/contenttype/forms"/>
  </ds:schemaRefs>
</ds:datastoreItem>
</file>

<file path=customXml/itemProps3.xml><?xml version="1.0" encoding="utf-8"?>
<ds:datastoreItem xmlns:ds="http://schemas.openxmlformats.org/officeDocument/2006/customXml" ds:itemID="{1EB32B55-8C7B-48D4-8462-4D4BE377063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Pages>
  <Words>385</Words>
  <Characters>2196</Characters>
  <Application>Microsoft Office Word</Application>
  <DocSecurity>4</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 Skjerping Knudsen</dc:creator>
  <cp:keywords/>
  <dc:description/>
  <cp:lastModifiedBy>Gunn Skjerping Knudsen</cp:lastModifiedBy>
  <cp:revision>23</cp:revision>
  <cp:lastPrinted>2018-09-04T20:19:00Z</cp:lastPrinted>
  <dcterms:created xsi:type="dcterms:W3CDTF">2015-09-03T19:26:00Z</dcterms:created>
  <dcterms:modified xsi:type="dcterms:W3CDTF">2021-08-02T17:08:00Z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0x01010004FCEF7BEDC3C547B72FE9871EA3352E</vt:lpwstr>
  </property>
</Properties>
</file>